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61B" w:rsidRDefault="0088461B" w:rsidP="0088461B">
      <w:pPr>
        <w:shd w:val="clear" w:color="auto" w:fill="FFFFFF"/>
        <w:ind w:firstLine="840"/>
        <w:jc w:val="center"/>
        <w:rPr>
          <w:sz w:val="28"/>
        </w:rPr>
      </w:pPr>
      <w:r w:rsidRPr="003952D7">
        <w:rPr>
          <w:sz w:val="28"/>
        </w:rPr>
        <w:t>Тақырып 8. Жеңі</w:t>
      </w:r>
      <w:proofErr w:type="gramStart"/>
      <w:r w:rsidRPr="003952D7">
        <w:rPr>
          <w:sz w:val="28"/>
        </w:rPr>
        <w:t>л</w:t>
      </w:r>
      <w:proofErr w:type="gramEnd"/>
      <w:r w:rsidRPr="003952D7">
        <w:rPr>
          <w:sz w:val="28"/>
        </w:rPr>
        <w:t xml:space="preserve"> таксомоторлық тасымалдарды дамыту.</w:t>
      </w:r>
    </w:p>
    <w:p w:rsidR="0088461B" w:rsidRDefault="0088461B" w:rsidP="0088461B">
      <w:pPr>
        <w:shd w:val="clear" w:color="auto" w:fill="FFFFFF"/>
        <w:ind w:firstLine="840"/>
        <w:jc w:val="both"/>
        <w:rPr>
          <w:sz w:val="28"/>
        </w:rPr>
      </w:pPr>
    </w:p>
    <w:p w:rsidR="0088461B" w:rsidRDefault="0088461B" w:rsidP="0088461B">
      <w:pPr>
        <w:pStyle w:val="2"/>
        <w:spacing w:after="0" w:line="240" w:lineRule="auto"/>
        <w:ind w:firstLine="840"/>
      </w:pPr>
      <w:r>
        <w:t>Бірыңғай көлік жүйесінде жолаушыларды сомоторлы тасымалдаудың мәні үздіксіз ө</w:t>
      </w:r>
      <w:proofErr w:type="gramStart"/>
      <w:r>
        <w:t>суде</w:t>
      </w:r>
      <w:proofErr w:type="gramEnd"/>
      <w:r>
        <w:t xml:space="preserve">. Таксомоторлық тасымалдар көлемінің өсу қарқыны жолаушылар көлігінің </w:t>
      </w:r>
      <w:proofErr w:type="gramStart"/>
      <w:r>
        <w:t>бас</w:t>
      </w:r>
      <w:proofErr w:type="gramEnd"/>
      <w:r>
        <w:t>қа тү</w:t>
      </w:r>
      <w:r>
        <w:t>р</w:t>
      </w:r>
      <w:r>
        <w:t xml:space="preserve">леріне қарағанда жоғары. Таксомоторлық тасымалдардың өсуіне халықтың материалдық әл-ауқатын жүйелі түрде арттыруға, такси-автомобиль қозғалысын ұйымдастыру және басқару әдістерін жетілдіруге, елдің таксомоторлық парктерін жайлы және тез </w:t>
      </w:r>
      <w:proofErr w:type="gramStart"/>
      <w:r>
        <w:t>жүрет</w:t>
      </w:r>
      <w:proofErr w:type="gramEnd"/>
      <w:r>
        <w:t>ін автомобил</w:t>
      </w:r>
      <w:r>
        <w:t>ь</w:t>
      </w:r>
      <w:r>
        <w:t xml:space="preserve">дермен жарақтандыруға ықпал етеді. Такси-автомобильдерді негізінен жолаушыны "Есіктен есікке" жеткізуді талап ететін шұғыл жол жүрулер, тасымалдар; багажы бар жолаушылардың жол жүрулері; маршруттық қалалық тасымалдар жоқ </w:t>
      </w:r>
      <w:proofErr w:type="gramStart"/>
      <w:r>
        <w:t>аудандар</w:t>
      </w:r>
      <w:proofErr w:type="gramEnd"/>
      <w:r>
        <w:t>ға немесе олар жүзеге ас</w:t>
      </w:r>
      <w:r>
        <w:t>ы</w:t>
      </w:r>
      <w:r>
        <w:t xml:space="preserve">рылмаған сағаттарда тасымалдар кезінде пайдаланатындықтан, маршрутталған қалалық көлікті алмастырмайды, толықтырады. </w:t>
      </w:r>
    </w:p>
    <w:p w:rsidR="0088461B" w:rsidRDefault="0088461B" w:rsidP="0088461B">
      <w:pPr>
        <w:pStyle w:val="2"/>
        <w:spacing w:after="0" w:line="240" w:lineRule="auto"/>
        <w:ind w:firstLine="840"/>
      </w:pPr>
      <w:r>
        <w:t>Такси-автомобильдерді пайдаланудың ерекшелігі қалалық қозғалыстың шиелені</w:t>
      </w:r>
      <w:proofErr w:type="gramStart"/>
      <w:r>
        <w:t>ст</w:t>
      </w:r>
      <w:proofErr w:type="gramEnd"/>
      <w:r>
        <w:t>і жағдайларында оларды пайдаланудың жоғары қарқындылығы (тәулігіне 13-14 сағат 200-300 км жүгірумен) болып табылады. Сондықтан такси-автомобильдерге сенімділік, бері</w:t>
      </w:r>
      <w:proofErr w:type="gramStart"/>
      <w:r>
        <w:t>к</w:t>
      </w:r>
      <w:proofErr w:type="gramEnd"/>
      <w:r>
        <w:t xml:space="preserve"> және динамикалық қасиеттері бойынша жоғары талаптар қойылады. </w:t>
      </w:r>
    </w:p>
    <w:p w:rsidR="0088461B" w:rsidRDefault="0088461B" w:rsidP="0088461B">
      <w:pPr>
        <w:pStyle w:val="2"/>
        <w:spacing w:after="0" w:line="240" w:lineRule="auto"/>
        <w:ind w:firstLine="840"/>
      </w:pPr>
      <w:r>
        <w:t xml:space="preserve">Таксомоторлық тасымалдауды ұйымдастырудағы басты талап-такси-автомобилін </w:t>
      </w:r>
      <w:proofErr w:type="gramStart"/>
      <w:r>
        <w:t>жолаушы</w:t>
      </w:r>
      <w:proofErr w:type="gramEnd"/>
      <w:r>
        <w:t>ға тез ұсыну болып табылады. Халыққа жақсы қызмет көрсету үшін такси қала аумағында арнайы бөлінген тұрақтарда, халықтың ең кө</w:t>
      </w:r>
      <w:proofErr w:type="gramStart"/>
      <w:r>
        <w:t>п</w:t>
      </w:r>
      <w:proofErr w:type="gramEnd"/>
      <w:r>
        <w:t xml:space="preserve"> сұранысының орындарында орн</w:t>
      </w:r>
      <w:r>
        <w:t>а</w:t>
      </w:r>
      <w:r>
        <w:t xml:space="preserve">ластырылады. Тұрақтардың саны халықтың санына сәйкес анықталады.  </w:t>
      </w:r>
    </w:p>
    <w:p w:rsidR="0088461B" w:rsidRDefault="0088461B" w:rsidP="0088461B">
      <w:pPr>
        <w:pStyle w:val="2"/>
        <w:spacing w:after="0" w:line="240" w:lineRule="auto"/>
        <w:ind w:firstLine="840"/>
      </w:pPr>
      <w:r>
        <w:t>Желіде такси жұмысын ұйымдастыру мәселелері кейбі</w:t>
      </w:r>
      <w:proofErr w:type="gramStart"/>
      <w:r>
        <w:t>р</w:t>
      </w:r>
      <w:proofErr w:type="gramEnd"/>
      <w:r>
        <w:t xml:space="preserve"> қиындық тудырады, өйткені олардың жұмысына бір уақытта көптеген кездейсоқ факторлар әсер етеді: қала аумағы бойынша тасымалдауға деген сұраныс тең емес, пасса-майлардың сапары бағытының ке</w:t>
      </w:r>
      <w:r>
        <w:t>з</w:t>
      </w:r>
      <w:r>
        <w:t>дейсоқ сипаты, алдын ала жол жүру қашықтығы мен тасымалдауға деген сұраныс уақыты белгісіз. Тапсырыс бойынша Халыққа қызмет көрсету әдісі кең таралған, оның көмегімен "Есіктен есікке"қағидаты бойынша тасымалдау қамтамасыз етіледі. Бұл әді</w:t>
      </w:r>
      <w:proofErr w:type="gramStart"/>
      <w:r>
        <w:t>ст</w:t>
      </w:r>
      <w:proofErr w:type="gramEnd"/>
      <w:r>
        <w:t xml:space="preserve">ің тиімділігі диспетчерлік пункттер мен жүргізушілер арасындағы жедел радиобайланысты пайдаланумен анықталады.   </w:t>
      </w:r>
    </w:p>
    <w:p w:rsidR="0088461B" w:rsidRDefault="0088461B" w:rsidP="0088461B">
      <w:pPr>
        <w:pStyle w:val="2"/>
        <w:spacing w:after="0" w:line="240" w:lineRule="auto"/>
        <w:ind w:firstLine="840"/>
      </w:pPr>
      <w:r>
        <w:t xml:space="preserve">Таксомоторлық тасымалдардың көлемі халықтың </w:t>
      </w:r>
      <w:proofErr w:type="gramStart"/>
      <w:r>
        <w:t>тасымал</w:t>
      </w:r>
      <w:proofErr w:type="gramEnd"/>
      <w:r>
        <w:t xml:space="preserve">ға деген сұранысына және оны қанағаттандыруға толық байланысты. Таксомоторлық </w:t>
      </w:r>
      <w:proofErr w:type="gramStart"/>
      <w:r>
        <w:t>тасымалдар</w:t>
      </w:r>
      <w:proofErr w:type="gramEnd"/>
      <w:r>
        <w:t>ға деген сұраныс, өз кезегінде, көптеген факторларға байланысты: халықтың материалдық әл-ауқаты, таксиді пайдалануға жұмсалатын уақыт, жолаушылар көлігінің басқа түрлерінің дамуы мен жұмыс деңгейі, халыққа қызмет көрсету мәдениеті, қала халқының саны мен оны қоныстандыру, қаланың гео-графиясы және т. б. Көптеген факторлардың әсері таксомоторлық тасымалда</w:t>
      </w:r>
      <w:r>
        <w:t>р</w:t>
      </w:r>
      <w:r>
        <w:t xml:space="preserve">ды ұйымдастыру деңгейіне байланысты емес, сондықтан біз тек оларды аударумен ғана шектейміз, алайда жолаушыларға қызмет көрсету мәдениеті мен сапасы және қатынас уақыты таксомоторлық көліктің жұмысын ұйымдастыруға толық байланысты және </w:t>
      </w:r>
      <w:proofErr w:type="gramStart"/>
      <w:r>
        <w:t>не</w:t>
      </w:r>
      <w:proofErr w:type="gramEnd"/>
      <w:r>
        <w:t>ғұ</w:t>
      </w:r>
      <w:r>
        <w:t>р</w:t>
      </w:r>
      <w:r>
        <w:t>лым терең талдауды талап етеді. Таксомоторлық тасымалдардың көлемі олардың орындалу сапасына байланысты. Қызмет көрсету сапасының әрбі</w:t>
      </w:r>
      <w:proofErr w:type="gramStart"/>
      <w:r>
        <w:t>р</w:t>
      </w:r>
      <w:proofErr w:type="gramEnd"/>
      <w:r>
        <w:t xml:space="preserve"> деңгейіне сұраныстың белгілі бір деңгейі сәйкес келеді. Халықтың Таксомоторлы көліктің жұмысына деген сұранысын қанағаттандыруына қарай барынша жоғары талаптар қойылады: уақыттың аз шығынымен таксиді жалдау мүмкіндігі, жалдаудың толық кепілдігі және жүргізушінің жол жүруден бас тартуын болдырмау, Таксомоторлы тұрақ</w:t>
      </w:r>
      <w:proofErr w:type="gramStart"/>
      <w:r>
        <w:t>тар</w:t>
      </w:r>
      <w:proofErr w:type="gramEnd"/>
      <w:r>
        <w:t xml:space="preserve">ға келу қашықтығын қысқарту, тапсырыс бойынша таксиді беру құнын қысқарту. </w:t>
      </w:r>
    </w:p>
    <w:p w:rsidR="0088461B" w:rsidRPr="00B135B6" w:rsidRDefault="0088461B" w:rsidP="0088461B">
      <w:pPr>
        <w:pStyle w:val="2"/>
        <w:spacing w:after="0" w:line="240" w:lineRule="auto"/>
        <w:ind w:firstLine="840"/>
      </w:pPr>
      <w:proofErr w:type="gramStart"/>
      <w:r>
        <w:t>Такси-автомобильдерді пайдалану тиімділігі пайдалану көрсеткіштері жүйесімен бағалануы мүмкін. Таксомоторлық парктің тасымалдау мүмкіндіктері және оны пайдалан</w:t>
      </w:r>
      <w:r>
        <w:t>у</w:t>
      </w:r>
      <w:r>
        <w:t>дың тиімділігі мынадай факторларды сипаттайды: парктің сандық құрамы; такси-автомобиль паркін пайдалану коэффициенті; желідегі АВТО-мобильдер-такси жұмысының ұзақтығы;</w:t>
      </w:r>
      <w:proofErr w:type="gramEnd"/>
      <w:r>
        <w:t xml:space="preserve"> т</w:t>
      </w:r>
      <w:r>
        <w:t>а</w:t>
      </w:r>
      <w:r>
        <w:t>сымалдау циклі үшін такси-автомобильдің төленген жү</w:t>
      </w:r>
      <w:proofErr w:type="gramStart"/>
      <w:r>
        <w:t>р</w:t>
      </w:r>
      <w:proofErr w:type="gramEnd"/>
      <w:r>
        <w:t xml:space="preserve">ісі; такси-автомобильдің жүрісін пайдалану; такси-автомобильдердің қозғалыс жылдамдығы; тасымалдау циклі үшін төленген тоқтап тұру уақыты; жолаушылар мен багажды күтуде </w:t>
      </w:r>
      <w:r>
        <w:lastRenderedPageBreak/>
        <w:t>такси-автомобильдердің тоқтап тұруы; такси-автомобильдердің қозғалыс жылдамдығы; жолаушылар мен багажды күтуде</w:t>
      </w:r>
      <w:r w:rsidRPr="00B135B6">
        <w:t>.</w:t>
      </w:r>
    </w:p>
    <w:p w:rsidR="0088461B" w:rsidRDefault="0088461B" w:rsidP="0088461B">
      <w:pPr>
        <w:rPr>
          <w:b/>
          <w:bCs/>
          <w:sz w:val="28"/>
        </w:rPr>
      </w:pPr>
    </w:p>
    <w:p w:rsidR="0088461B" w:rsidRDefault="0088461B" w:rsidP="0088461B">
      <w:pPr>
        <w:tabs>
          <w:tab w:val="left" w:pos="0"/>
        </w:tabs>
        <w:ind w:left="57" w:firstLine="303"/>
        <w:jc w:val="center"/>
        <w:rPr>
          <w:sz w:val="28"/>
        </w:rPr>
      </w:pPr>
      <w:r w:rsidRPr="003952D7">
        <w:rPr>
          <w:sz w:val="28"/>
        </w:rPr>
        <w:t>Тақырып 9. Маршруттық такси жұмысының көрсеткіштері</w:t>
      </w:r>
      <w:r>
        <w:rPr>
          <w:sz w:val="28"/>
        </w:rPr>
        <w:t>.</w:t>
      </w:r>
    </w:p>
    <w:p w:rsidR="0088461B" w:rsidRDefault="0088461B" w:rsidP="0088461B">
      <w:pPr>
        <w:tabs>
          <w:tab w:val="left" w:pos="0"/>
        </w:tabs>
        <w:ind w:left="57" w:firstLine="303"/>
        <w:jc w:val="center"/>
        <w:rPr>
          <w:sz w:val="28"/>
        </w:rPr>
      </w:pPr>
    </w:p>
    <w:p w:rsidR="0088461B" w:rsidRPr="003952D7" w:rsidRDefault="0088461B" w:rsidP="0088461B">
      <w:pPr>
        <w:tabs>
          <w:tab w:val="left" w:pos="0"/>
        </w:tabs>
        <w:ind w:left="57" w:firstLine="301"/>
      </w:pPr>
      <w:r w:rsidRPr="003952D7">
        <w:t>Қалалық көліктің дә</w:t>
      </w:r>
      <w:proofErr w:type="gramStart"/>
      <w:r w:rsidRPr="003952D7">
        <w:t>ст</w:t>
      </w:r>
      <w:proofErr w:type="gramEnd"/>
      <w:r w:rsidRPr="003952D7">
        <w:t>үрлі маршрутталған түрлері (автобус, трамвай, троллейбус) мен таксимен жолаушыларды тасымалдау арасындағы қызмет көрсету деңгейі бойынша аралық жағдай маршруттық таксимен тасымалдауда. Тіркелген маршруттар бойынша қозғалыспен қатар маршруттық таксилер жолаушылардың өтінімдері бойынша қалыптастырылатын ж</w:t>
      </w:r>
      <w:r w:rsidRPr="003952D7">
        <w:t>е</w:t>
      </w:r>
      <w:r w:rsidRPr="003952D7">
        <w:t>дел тағайындалған маршруттар бойынша өз жұмысын жүзеге асыра алады (өтінімдер бойынша тасымалдар).  Жолаушыларға қызмет көрсетудің бұл тү</w:t>
      </w:r>
      <w:proofErr w:type="gramStart"/>
      <w:r w:rsidRPr="003952D7">
        <w:t>р</w:t>
      </w:r>
      <w:proofErr w:type="gramEnd"/>
      <w:r w:rsidRPr="003952D7">
        <w:t xml:space="preserve">і жақында пайда болды және қарқынды дамитын болады. </w:t>
      </w:r>
    </w:p>
    <w:p w:rsidR="0088461B" w:rsidRPr="003952D7" w:rsidRDefault="0088461B" w:rsidP="0088461B">
      <w:pPr>
        <w:tabs>
          <w:tab w:val="left" w:pos="0"/>
        </w:tabs>
        <w:ind w:left="57" w:firstLine="301"/>
      </w:pPr>
      <w:r w:rsidRPr="003952D7">
        <w:t xml:space="preserve">Қала халқы санының және оның әл-ауқатының тұрақты өсуі, қазіргі заманғы жоспарлау қалаларын салу кезінде қолдану қалалардың көлік жүйелерін дамыту мен жетілдіруге, жолаушыларды тасымалдау сапасын </w:t>
      </w:r>
      <w:proofErr w:type="gramStart"/>
      <w:r w:rsidRPr="003952D7">
        <w:t>арттыру</w:t>
      </w:r>
      <w:proofErr w:type="gramEnd"/>
      <w:r w:rsidRPr="003952D7">
        <w:t>ға қойылатын барлық жастағы талаптарды негіздейді. Халыққа сапалы қызмет көрсетуді қамтамасыз ету халыққа әртүрлі көлік қызме</w:t>
      </w:r>
      <w:r w:rsidRPr="003952D7">
        <w:t>т</w:t>
      </w:r>
      <w:r w:rsidRPr="003952D7">
        <w:t>терін ұсынбай мүмкін емес, ол халықтың көлік қажеттіліктеріне сәйкес келеді. Жолауш</w:t>
      </w:r>
      <w:r w:rsidRPr="003952D7">
        <w:t>ы</w:t>
      </w:r>
      <w:r w:rsidRPr="003952D7">
        <w:t xml:space="preserve">ларға қызмет көрсету деңгейін анықтайтын негізгі факторлар: жол </w:t>
      </w:r>
      <w:proofErr w:type="gramStart"/>
      <w:r w:rsidRPr="003952D7">
        <w:t>жүру</w:t>
      </w:r>
      <w:proofErr w:type="gramEnd"/>
      <w:r w:rsidRPr="003952D7">
        <w:t xml:space="preserve"> жайлылығы, қатынас жы</w:t>
      </w:r>
      <w:r w:rsidRPr="003952D7">
        <w:t>л</w:t>
      </w:r>
      <w:r w:rsidRPr="003952D7">
        <w:t>дамдығы, жол жүру жолын, отырғызу және түсіру орындарын, жол жүруді орындау уақытын таңдау бойынша жолаушылардың жеке талаптарын есепке алу дәрежесі болып т</w:t>
      </w:r>
      <w:r w:rsidRPr="003952D7">
        <w:t>а</w:t>
      </w:r>
      <w:r w:rsidRPr="003952D7">
        <w:t xml:space="preserve">былады. </w:t>
      </w:r>
    </w:p>
    <w:p w:rsidR="0088461B" w:rsidRPr="003952D7" w:rsidRDefault="0088461B" w:rsidP="0088461B">
      <w:pPr>
        <w:tabs>
          <w:tab w:val="left" w:pos="0"/>
        </w:tabs>
        <w:ind w:left="57" w:firstLine="301"/>
      </w:pPr>
      <w:r w:rsidRPr="003952D7">
        <w:t>Қалалық маршрутталған көлікте жү</w:t>
      </w:r>
      <w:proofErr w:type="gramStart"/>
      <w:r w:rsidRPr="003952D7">
        <w:t>р</w:t>
      </w:r>
      <w:proofErr w:type="gramEnd"/>
      <w:r w:rsidRPr="003952D7">
        <w:t>іп өтудің жайлылығы негізінен көлік құралы сал</w:t>
      </w:r>
      <w:r w:rsidRPr="003952D7">
        <w:t>о</w:t>
      </w:r>
      <w:r w:rsidRPr="003952D7">
        <w:t xml:space="preserve">нының толуымен, отыруға арналған орынның кепілдігімен айқындалады. Ең қолайлы жағдайлар таксомоторлық тасымалдар кезінде ұсынылады, </w:t>
      </w:r>
      <w:proofErr w:type="gramStart"/>
      <w:r w:rsidRPr="003952D7">
        <w:t>жолаушылар</w:t>
      </w:r>
      <w:proofErr w:type="gramEnd"/>
      <w:r w:rsidRPr="003952D7">
        <w:t>ға жеке қызмет көрсету қанша тұрады. Маршруттық таксомоторлық тасымалдарды ұйымдастыру кезінде таксиге тән қолайлылықтың автобус қатынасындағы тасымалдардың үнемділігімен ұтымды үйлесуі қамтамасыз етіледі, бі</w:t>
      </w:r>
      <w:proofErr w:type="gramStart"/>
      <w:r w:rsidRPr="003952D7">
        <w:t>р</w:t>
      </w:r>
      <w:proofErr w:type="gramEnd"/>
      <w:r w:rsidRPr="003952D7">
        <w:t xml:space="preserve"> жағынан адамдардың шағын тобына бір мезгілде қызмет көрсету бір жағынан жол жүрудің жоғары жайлылығын қамтамасыз етуге, жолауш</w:t>
      </w:r>
      <w:r w:rsidRPr="003952D7">
        <w:t>ы</w:t>
      </w:r>
      <w:r w:rsidRPr="003952D7">
        <w:t xml:space="preserve">лардың жеке талаптарын ішінара ескеруге, қатынас жылдамдығын көтеруге, ал екінші жағынан жол жүру құнын </w:t>
      </w:r>
      <w:proofErr w:type="gramStart"/>
      <w:r w:rsidRPr="003952D7">
        <w:t>ед</w:t>
      </w:r>
      <w:proofErr w:type="gramEnd"/>
      <w:r w:rsidRPr="003952D7">
        <w:t xml:space="preserve">әуір қысқартуға (таксимен салыстырғанда) мүмкіндік береді. Маршруттық таксомоторлық тасымалдар таксомоторлық тасымалдармен салыстырғанда үлкен отын үнемділігімен, жүргізуші кадрларына қажеттіліктің төмендеуімен ерекшеленеді. </w:t>
      </w:r>
    </w:p>
    <w:p w:rsidR="0088461B" w:rsidRPr="003952D7" w:rsidRDefault="0088461B" w:rsidP="0088461B">
      <w:pPr>
        <w:tabs>
          <w:tab w:val="left" w:pos="0"/>
        </w:tabs>
        <w:ind w:left="57" w:firstLine="301"/>
      </w:pPr>
      <w:r w:rsidRPr="003952D7">
        <w:t xml:space="preserve">Маршруттық таксомоторлық тасымалдар жүйесі </w:t>
      </w:r>
      <w:proofErr w:type="gramStart"/>
      <w:r w:rsidRPr="003952D7">
        <w:t>деп</w:t>
      </w:r>
      <w:proofErr w:type="gramEnd"/>
      <w:r w:rsidRPr="003952D7">
        <w:t xml:space="preserve"> жолаушыларды отырғызу, отырғызу және жеткізу (өтінімдер бойынша тасымалдау кезінде) бар маршруттарда пайдаланылатын маршруттық желінің, жолаушылар автом</w:t>
      </w:r>
      <w:r w:rsidRPr="003952D7">
        <w:t>о</w:t>
      </w:r>
      <w:r w:rsidRPr="003952D7">
        <w:t>бильдерінің жиынтығы және осы автомобильдерді пайдалануды басқару жү</w:t>
      </w:r>
      <w:r w:rsidRPr="003952D7">
        <w:t>й</w:t>
      </w:r>
      <w:r w:rsidRPr="003952D7">
        <w:t xml:space="preserve">есі түсініледі. Маршруттық таксимен тасымалдау жолаушыларды тасымалдау қалалық көліктің (автобус, трамвай, троллейбус) және таксидің маршрутталған түрлері арасындағы қызмет көрсету деңгейі бойынша аралық орын алады. Аса жоғары қозғалыс жылдамдығы, жоғары жайлылық, талап бойынша жолда жолаушыларды отырғызу және түсіру-осының барлығы халықтың маршруттық таксимен </w:t>
      </w:r>
      <w:proofErr w:type="gramStart"/>
      <w:r w:rsidRPr="003952D7">
        <w:t>тасымалдау</w:t>
      </w:r>
      <w:proofErr w:type="gramEnd"/>
      <w:r w:rsidRPr="003952D7">
        <w:t>ға деген жоғары сұранысын қамтамасыз етеді. Маршруттық таксидің қозғалысы алдын ала жасалған кесте бойынша немесе берілген қозғалыс интервалы бойынша ұйымдастырылуы мүмкін.</w:t>
      </w:r>
    </w:p>
    <w:p w:rsidR="0088461B" w:rsidRPr="003952D7" w:rsidRDefault="0088461B" w:rsidP="0088461B">
      <w:pPr>
        <w:tabs>
          <w:tab w:val="left" w:pos="0"/>
        </w:tabs>
        <w:ind w:left="57" w:firstLine="301"/>
      </w:pPr>
      <w:r w:rsidRPr="003952D7">
        <w:t xml:space="preserve">Маршруттық таксимен тасымалдау, әдетте, жаппай жолаушылар көлігінің </w:t>
      </w:r>
      <w:proofErr w:type="gramStart"/>
      <w:r w:rsidRPr="003952D7">
        <w:t>бас</w:t>
      </w:r>
      <w:proofErr w:type="gramEnd"/>
      <w:r w:rsidRPr="003952D7">
        <w:t>қа түрлерімен қызмет көрсетілмейтін бағыттар бойынша ұйымдастырыл</w:t>
      </w:r>
      <w:r w:rsidRPr="003952D7">
        <w:t>а</w:t>
      </w:r>
      <w:r w:rsidRPr="003952D7">
        <w:t xml:space="preserve">ды. Алайда бұл олардың қосарлас жұмысын ұйымдастыру мүмкіндігін </w:t>
      </w:r>
      <w:proofErr w:type="gramStart"/>
      <w:r w:rsidRPr="003952D7">
        <w:t>жо</w:t>
      </w:r>
      <w:proofErr w:type="gramEnd"/>
      <w:r w:rsidRPr="003952D7">
        <w:t>ққа шығармайды</w:t>
      </w:r>
    </w:p>
    <w:p w:rsidR="0088461B" w:rsidRPr="003952D7" w:rsidRDefault="0088461B" w:rsidP="0088461B">
      <w:pPr>
        <w:tabs>
          <w:tab w:val="left" w:pos="0"/>
        </w:tabs>
        <w:ind w:left="57" w:firstLine="301"/>
      </w:pPr>
      <w:r w:rsidRPr="003952D7">
        <w:t xml:space="preserve">Қала халқы санының және оның әл-ауқатының тұрақты өсуі, қазіргі заманғы жоспарлау қалаларында құрылыс салу кезінде қолданылуы жолаушылар тасымалын дамыту мен жетілдіруге, жолаушыларды тасымалдау сапасын </w:t>
      </w:r>
      <w:proofErr w:type="gramStart"/>
      <w:r w:rsidRPr="003952D7">
        <w:t>арттыру</w:t>
      </w:r>
      <w:proofErr w:type="gramEnd"/>
      <w:r w:rsidRPr="003952D7">
        <w:t>ға қойылатын жоғары талаптарды негіздейді. Маршруттық таксомоторлық тасымалдарды ұйымдастыру кезінде таксиге тән қолайлылықтың автобус қатынасындағы тасымалдардың үнемділігімен ұтымды үйлесуі қамтамасыз етіледі, бі</w:t>
      </w:r>
      <w:proofErr w:type="gramStart"/>
      <w:r w:rsidRPr="003952D7">
        <w:t>р</w:t>
      </w:r>
      <w:proofErr w:type="gramEnd"/>
      <w:r w:rsidRPr="003952D7">
        <w:t xml:space="preserve"> мезгілде шағын адамдар тобына қызмет көрсету бір жағынан </w:t>
      </w:r>
      <w:r w:rsidRPr="003952D7">
        <w:lastRenderedPageBreak/>
        <w:t>сапа</w:t>
      </w:r>
      <w:r w:rsidRPr="003952D7">
        <w:t>р</w:t>
      </w:r>
      <w:r w:rsidRPr="003952D7">
        <w:t>лардың жоғары жайлылығын қамтамасыз етуге, жолаушылардың жеке талаптарын ішінара есепке алуға, қатынас жылдамдығын арттыруға, ал екінші жағынан жол жүру құнын едәуір қысқартуға (таксимен салыстырғанда) мүмкіндік береді. Такси-АВТО-мобилдармен мар</w:t>
      </w:r>
      <w:r w:rsidRPr="003952D7">
        <w:t>ш</w:t>
      </w:r>
      <w:r w:rsidRPr="003952D7">
        <w:t>руттық тасымалдар өзін ақтап, халықтың мойындауына ие болды. Қазіргі уақытта бұл тас</w:t>
      </w:r>
      <w:r w:rsidRPr="003952D7">
        <w:t>ы</w:t>
      </w:r>
      <w:r w:rsidRPr="003952D7">
        <w:t>мал тү</w:t>
      </w:r>
      <w:proofErr w:type="gramStart"/>
      <w:r w:rsidRPr="003952D7">
        <w:t>р</w:t>
      </w:r>
      <w:proofErr w:type="gramEnd"/>
      <w:r w:rsidRPr="003952D7">
        <w:t xml:space="preserve">і дамып келеді. </w:t>
      </w:r>
    </w:p>
    <w:p w:rsidR="0088461B" w:rsidRPr="003952D7" w:rsidRDefault="0088461B" w:rsidP="0088461B">
      <w:pPr>
        <w:tabs>
          <w:tab w:val="left" w:pos="0"/>
        </w:tabs>
        <w:ind w:left="57" w:firstLine="301"/>
      </w:pPr>
      <w:r w:rsidRPr="003952D7">
        <w:t>Маршруттық такси ретінде қолданылатын жылжымалы құрамның негізгі тү</w:t>
      </w:r>
      <w:proofErr w:type="gramStart"/>
      <w:r w:rsidRPr="003952D7">
        <w:t>р</w:t>
      </w:r>
      <w:proofErr w:type="gramEnd"/>
      <w:r w:rsidRPr="003952D7">
        <w:t>і микроавт</w:t>
      </w:r>
      <w:r w:rsidRPr="003952D7">
        <w:t>о</w:t>
      </w:r>
      <w:r w:rsidRPr="003952D7">
        <w:t xml:space="preserve">бус болып табылады. Шағын автобус </w:t>
      </w:r>
      <w:proofErr w:type="gramStart"/>
      <w:r w:rsidRPr="003952D7">
        <w:t>деп</w:t>
      </w:r>
      <w:proofErr w:type="gramEnd"/>
      <w:r w:rsidRPr="003952D7">
        <w:t xml:space="preserve"> 10-15 орындық жолаушылар көлігі саналады. Қазіргі уақытта шағын автобустардың әртүрлі модификациялары бар. Маршруттық такс</w:t>
      </w:r>
      <w:r w:rsidRPr="003952D7">
        <w:t>о</w:t>
      </w:r>
      <w:r w:rsidRPr="003952D7">
        <w:t>моторлық тасымалдар үшін шағын автобустардан басқа бі</w:t>
      </w:r>
      <w:proofErr w:type="gramStart"/>
      <w:r w:rsidRPr="003952D7">
        <w:t>р</w:t>
      </w:r>
      <w:proofErr w:type="gramEnd"/>
      <w:r w:rsidRPr="003952D7">
        <w:t>қатар қалаларда сыйымдылығы аз (ПАЗ типті) автоб</w:t>
      </w:r>
      <w:r w:rsidRPr="003952D7">
        <w:t>у</w:t>
      </w:r>
      <w:r w:rsidRPr="003952D7">
        <w:t>стар қолданылады.</w:t>
      </w:r>
    </w:p>
    <w:p w:rsidR="0088461B" w:rsidRDefault="0088461B" w:rsidP="0088461B">
      <w:pPr>
        <w:tabs>
          <w:tab w:val="left" w:pos="0"/>
        </w:tabs>
        <w:ind w:left="57" w:firstLine="303"/>
        <w:jc w:val="center"/>
        <w:rPr>
          <w:sz w:val="28"/>
        </w:rPr>
      </w:pP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30C"/>
    <w:rsid w:val="0088461B"/>
    <w:rsid w:val="00A50874"/>
    <w:rsid w:val="00C142EF"/>
    <w:rsid w:val="00D403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6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88461B"/>
    <w:pPr>
      <w:spacing w:after="120" w:line="480" w:lineRule="auto"/>
    </w:pPr>
  </w:style>
  <w:style w:type="character" w:customStyle="1" w:styleId="20">
    <w:name w:val="Основной текст 2 Знак"/>
    <w:basedOn w:val="a0"/>
    <w:link w:val="2"/>
    <w:rsid w:val="0088461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6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88461B"/>
    <w:pPr>
      <w:spacing w:after="120" w:line="480" w:lineRule="auto"/>
    </w:pPr>
  </w:style>
  <w:style w:type="character" w:customStyle="1" w:styleId="20">
    <w:name w:val="Основной текст 2 Знак"/>
    <w:basedOn w:val="a0"/>
    <w:link w:val="2"/>
    <w:rsid w:val="0088461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1245</Words>
  <Characters>7101</Characters>
  <Application>Microsoft Office Word</Application>
  <DocSecurity>0</DocSecurity>
  <Lines>59</Lines>
  <Paragraphs>16</Paragraphs>
  <ScaleCrop>false</ScaleCrop>
  <Company>Microsoft</Company>
  <LinksUpToDate>false</LinksUpToDate>
  <CharactersWithSpaces>8330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2020-09-23T01:49:00Z</dcterms:created>
  <dcterms:modified xsi:type="dcterms:W3CDTF">2020-09-23T01:49:00Z</dcterms:modified>
</cp:coreProperties>
</file>